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987F6" w14:textId="77777777" w:rsidR="00451801" w:rsidRPr="002C52B6" w:rsidRDefault="00BF4EA6" w:rsidP="00BF4EA6">
      <w:pPr>
        <w:pStyle w:val="H1"/>
        <w:jc w:val="both"/>
        <w:rPr>
          <w:rFonts w:asciiTheme="minorHAnsi" w:hAnsiTheme="minorHAnsi"/>
          <w:u w:val="single"/>
        </w:rPr>
      </w:pPr>
      <w:r w:rsidRPr="002C52B6">
        <w:rPr>
          <w:rFonts w:asciiTheme="minorHAnsi" w:hAnsiTheme="minorHAnsi"/>
          <w:noProof/>
          <w:lang w:eastAsia="en-GB"/>
        </w:rPr>
        <w:drawing>
          <wp:inline distT="0" distB="0" distL="0" distR="0" wp14:anchorId="41BAF985" wp14:editId="3D034AF1">
            <wp:extent cx="741871" cy="741871"/>
            <wp:effectExtent l="0" t="0" r="1270" b="1270"/>
            <wp:docPr id="1" name="Picture 1" descr="C:\Users\Pear Tree Nursery\Pictures\Peartre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ar Tree Nursery\Pictures\Peartre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68" cy="74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 w:val="0"/>
        </w:rPr>
        <w:t xml:space="preserve">                       </w:t>
      </w:r>
      <w:r w:rsidR="00DD385F">
        <w:rPr>
          <w:rFonts w:asciiTheme="minorHAnsi" w:hAnsiTheme="minorHAnsi"/>
          <w:u w:val="single"/>
        </w:rPr>
        <w:t xml:space="preserve">Tooth brushing </w:t>
      </w:r>
      <w:r w:rsidR="00222C78">
        <w:rPr>
          <w:rFonts w:asciiTheme="minorHAnsi" w:hAnsiTheme="minorHAnsi"/>
          <w:u w:val="single"/>
        </w:rPr>
        <w:t>policy</w:t>
      </w:r>
    </w:p>
    <w:p w14:paraId="4DD1CDAB" w14:textId="77777777" w:rsidR="00451801" w:rsidRPr="002C52B6" w:rsidRDefault="00451801" w:rsidP="00451801">
      <w:pPr>
        <w:pStyle w:val="deleteasappropriate"/>
        <w:rPr>
          <w:rFonts w:asciiTheme="minorHAnsi" w:hAnsiTheme="minorHAnsi"/>
        </w:rPr>
      </w:pPr>
      <w:r w:rsidRPr="002C52B6">
        <w:rPr>
          <w:rFonts w:asciiTheme="minorHAnsi" w:hAnsiTheme="minorHAnsi"/>
        </w:rPr>
        <w:t xml:space="preserve"> </w:t>
      </w:r>
    </w:p>
    <w:p w14:paraId="04CC0925" w14:textId="77777777" w:rsidR="00724D9D" w:rsidRDefault="00DD385F" w:rsidP="00724D9D">
      <w:pPr>
        <w:rPr>
          <w:rFonts w:asciiTheme="minorHAnsi" w:hAnsiTheme="minorHAnsi"/>
        </w:rPr>
      </w:pPr>
      <w:r>
        <w:rPr>
          <w:rFonts w:asciiTheme="minorHAnsi" w:hAnsiTheme="minorHAnsi"/>
        </w:rPr>
        <w:t>Our aim is to ensure that children within our setting establish a regular tooth brushing habit as soon as their teeth start to erupt.</w:t>
      </w:r>
    </w:p>
    <w:p w14:paraId="228772C3" w14:textId="77777777" w:rsidR="00DD385F" w:rsidRDefault="00DD385F" w:rsidP="00724D9D">
      <w:pPr>
        <w:rPr>
          <w:rFonts w:asciiTheme="minorHAnsi" w:hAnsiTheme="minorHAnsi"/>
        </w:rPr>
      </w:pPr>
    </w:p>
    <w:p w14:paraId="414A5DA9" w14:textId="77777777" w:rsidR="00DD385F" w:rsidRDefault="00DD385F" w:rsidP="00724D9D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Tooth brushing in the setting</w:t>
      </w:r>
    </w:p>
    <w:p w14:paraId="5CF7E66C" w14:textId="77777777" w:rsidR="00DD385F" w:rsidRPr="00DD385F" w:rsidRDefault="00DD385F" w:rsidP="00DD385F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Staff have received in-house training from the Smile4life lead – </w:t>
      </w:r>
      <w:r>
        <w:rPr>
          <w:rFonts w:asciiTheme="minorHAnsi" w:hAnsiTheme="minorHAnsi"/>
          <w:b/>
        </w:rPr>
        <w:t xml:space="preserve">Sarah Tweddle </w:t>
      </w:r>
      <w:r w:rsidRPr="00DD385F">
        <w:rPr>
          <w:rFonts w:asciiTheme="minorHAnsi" w:hAnsiTheme="minorHAnsi"/>
        </w:rPr>
        <w:t>to enable them to supervise children whilst tooth</w:t>
      </w:r>
      <w:r>
        <w:rPr>
          <w:rFonts w:asciiTheme="minorHAnsi" w:hAnsiTheme="minorHAnsi"/>
        </w:rPr>
        <w:t xml:space="preserve"> </w:t>
      </w:r>
      <w:r w:rsidRPr="00DD385F">
        <w:rPr>
          <w:rFonts w:asciiTheme="minorHAnsi" w:hAnsiTheme="minorHAnsi"/>
        </w:rPr>
        <w:t xml:space="preserve">brushing. </w:t>
      </w:r>
    </w:p>
    <w:p w14:paraId="2D4FA8C2" w14:textId="77777777" w:rsidR="00DD385F" w:rsidRDefault="00DD385F" w:rsidP="00DD385F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Consent is sought from parents on admission for their child to join in with our tooth brushing activities.</w:t>
      </w:r>
    </w:p>
    <w:p w14:paraId="6409E70D" w14:textId="77777777" w:rsidR="00DD385F" w:rsidRDefault="00DD385F" w:rsidP="00DD385F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Parents of children under the age of 2 are asked to provide their child’s own tooth brush and toothpaste.</w:t>
      </w:r>
    </w:p>
    <w:p w14:paraId="6AF1CFFC" w14:textId="77777777" w:rsidR="00DD385F" w:rsidRDefault="00DD385F" w:rsidP="00DD385F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We provide children over the age of 2 with a tooth brush and toothpaste.</w:t>
      </w:r>
    </w:p>
    <w:p w14:paraId="59C4F6D3" w14:textId="77777777" w:rsidR="00DD385F" w:rsidRDefault="00DD385F" w:rsidP="00DD385F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Setting staff make sure children brush their teeth during the morning session at nursery</w:t>
      </w:r>
    </w:p>
    <w:p w14:paraId="743DD54A" w14:textId="77777777" w:rsidR="00DD385F" w:rsidRDefault="00DD385F" w:rsidP="00DD385F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All children are supervised whilst brushing their teeth.</w:t>
      </w:r>
    </w:p>
    <w:p w14:paraId="032C7385" w14:textId="77777777" w:rsidR="00DD385F" w:rsidRDefault="00DD385F" w:rsidP="00DD385F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Staff supervising wear PPE – including gloves and apron.</w:t>
      </w:r>
    </w:p>
    <w:p w14:paraId="5B585DB4" w14:textId="77777777" w:rsidR="00DD385F" w:rsidRDefault="00DD385F" w:rsidP="00DD385F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Children are to use the tooth brushing sink only, which is labelled in the girls toilets</w:t>
      </w:r>
    </w:p>
    <w:p w14:paraId="680F988F" w14:textId="77777777" w:rsidR="00DD385F" w:rsidRDefault="00DD385F" w:rsidP="00DD385F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tooth brushing scheme is overseen by the Oral Health champion – Sarah Tweddle.</w:t>
      </w:r>
    </w:p>
    <w:p w14:paraId="395C9272" w14:textId="77777777" w:rsidR="00DD385F" w:rsidRDefault="00DD385F" w:rsidP="00DD385F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Parents are encouraged to continue with the tooth brushing routine when at home – information is shared on the Smile4life display board.</w:t>
      </w:r>
    </w:p>
    <w:p w14:paraId="2F6AF9DB" w14:textId="77777777" w:rsidR="00DD385F" w:rsidRPr="00B40581" w:rsidRDefault="00DD385F" w:rsidP="00B40581">
      <w:pPr>
        <w:ind w:left="360"/>
        <w:rPr>
          <w:rFonts w:asciiTheme="minorHAnsi" w:hAnsiTheme="minorHAnsi"/>
        </w:rPr>
      </w:pPr>
    </w:p>
    <w:p w14:paraId="36000340" w14:textId="77777777" w:rsidR="00DD385F" w:rsidRDefault="00DD385F" w:rsidP="00DD385F">
      <w:pPr>
        <w:rPr>
          <w:rFonts w:asciiTheme="minorHAnsi" w:hAnsiTheme="minorHAnsi"/>
        </w:rPr>
      </w:pPr>
    </w:p>
    <w:p w14:paraId="39898D09" w14:textId="77777777" w:rsidR="00DD385F" w:rsidRPr="00DD385F" w:rsidRDefault="00DD385F" w:rsidP="00DD385F">
      <w:pPr>
        <w:rPr>
          <w:rFonts w:asciiTheme="minorHAnsi" w:hAnsiTheme="minorHAnsi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242"/>
      </w:tblGrid>
      <w:tr w:rsidR="00724D9D" w:rsidRPr="002C52B6" w14:paraId="7699AEB7" w14:textId="77777777" w:rsidTr="003D76D9">
        <w:tc>
          <w:tcPr>
            <w:tcW w:w="2178" w:type="pct"/>
            <w:vAlign w:val="bottom"/>
          </w:tcPr>
          <w:p w14:paraId="6CF4637D" w14:textId="77777777" w:rsidR="00724D9D" w:rsidRPr="002C52B6" w:rsidRDefault="00724D9D" w:rsidP="00BF4EA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C52B6">
              <w:rPr>
                <w:rFonts w:asciiTheme="minorHAnsi" w:hAnsiTheme="minorHAnsi" w:cstheme="minorHAnsi"/>
              </w:rPr>
              <w:t>This policy was adopted at a meeting of        Pear Tree Nursery</w:t>
            </w:r>
          </w:p>
        </w:tc>
      </w:tr>
      <w:tr w:rsidR="00724D9D" w:rsidRPr="002C52B6" w14:paraId="5B3810C6" w14:textId="77777777" w:rsidTr="003D76D9">
        <w:tc>
          <w:tcPr>
            <w:tcW w:w="2178" w:type="pct"/>
            <w:vAlign w:val="bottom"/>
          </w:tcPr>
          <w:p w14:paraId="00D08983" w14:textId="729277E5" w:rsidR="00724D9D" w:rsidRPr="002C52B6" w:rsidRDefault="00724D9D" w:rsidP="00BF4EA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C52B6">
              <w:rPr>
                <w:rFonts w:asciiTheme="minorHAnsi" w:hAnsiTheme="minorHAnsi" w:cstheme="minorHAnsi"/>
              </w:rPr>
              <w:t xml:space="preserve">Held on            </w:t>
            </w:r>
            <w:r w:rsidR="002C52B6">
              <w:rPr>
                <w:rFonts w:asciiTheme="minorHAnsi" w:hAnsiTheme="minorHAnsi" w:cstheme="minorHAnsi"/>
              </w:rPr>
              <w:t xml:space="preserve">                         </w:t>
            </w:r>
            <w:r w:rsidR="00087D2B">
              <w:rPr>
                <w:rFonts w:asciiTheme="minorHAnsi" w:hAnsiTheme="minorHAnsi" w:cstheme="minorHAnsi"/>
              </w:rPr>
              <w:t xml:space="preserve">                              </w:t>
            </w:r>
            <w:r w:rsidR="00E04214">
              <w:rPr>
                <w:rFonts w:cs="Arial"/>
                <w:sz w:val="22"/>
                <w:szCs w:val="22"/>
              </w:rPr>
              <w:t>03.01.2020</w:t>
            </w:r>
          </w:p>
        </w:tc>
      </w:tr>
      <w:tr w:rsidR="00724D9D" w:rsidRPr="002C52B6" w14:paraId="3DB3523E" w14:textId="77777777" w:rsidTr="003D76D9">
        <w:tc>
          <w:tcPr>
            <w:tcW w:w="2178" w:type="pct"/>
            <w:vAlign w:val="bottom"/>
          </w:tcPr>
          <w:p w14:paraId="10E85FE3" w14:textId="386BF044" w:rsidR="00724D9D" w:rsidRPr="002C52B6" w:rsidRDefault="00724D9D" w:rsidP="00BF4EA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C52B6">
              <w:rPr>
                <w:rFonts w:asciiTheme="minorHAnsi" w:hAnsiTheme="minorHAnsi" w:cstheme="minorHAnsi"/>
              </w:rPr>
              <w:t xml:space="preserve">Date to be reviewed                                           </w:t>
            </w:r>
            <w:r w:rsidR="00E04214">
              <w:rPr>
                <w:rFonts w:asciiTheme="minorHAnsi" w:hAnsiTheme="minorHAnsi" w:cstheme="minorHAnsi"/>
              </w:rPr>
              <w:t xml:space="preserve">  </w:t>
            </w:r>
            <w:r w:rsidR="00E04214">
              <w:rPr>
                <w:rFonts w:cs="Arial"/>
                <w:sz w:val="22"/>
                <w:szCs w:val="22"/>
              </w:rPr>
              <w:t>03.01.202</w:t>
            </w:r>
            <w:r w:rsidR="00E04214">
              <w:rPr>
                <w:rFonts w:cs="Arial"/>
                <w:sz w:val="22"/>
                <w:szCs w:val="22"/>
              </w:rPr>
              <w:t>1</w:t>
            </w:r>
            <w:bookmarkStart w:id="0" w:name="_GoBack"/>
            <w:bookmarkEnd w:id="0"/>
          </w:p>
        </w:tc>
      </w:tr>
      <w:tr w:rsidR="00724D9D" w:rsidRPr="002C52B6" w14:paraId="406B6518" w14:textId="77777777" w:rsidTr="003D76D9">
        <w:tc>
          <w:tcPr>
            <w:tcW w:w="2178" w:type="pct"/>
            <w:vAlign w:val="bottom"/>
          </w:tcPr>
          <w:p w14:paraId="2366F901" w14:textId="77777777" w:rsidR="00724D9D" w:rsidRPr="002C52B6" w:rsidRDefault="00724D9D" w:rsidP="00BF4EA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C52B6">
              <w:rPr>
                <w:rFonts w:asciiTheme="minorHAnsi" w:hAnsiTheme="minorHAnsi" w:cstheme="minorHAnsi"/>
              </w:rPr>
              <w:t>Signed on behalf of the provider</w:t>
            </w:r>
          </w:p>
        </w:tc>
      </w:tr>
      <w:tr w:rsidR="00724D9D" w:rsidRPr="002C52B6" w14:paraId="18640836" w14:textId="77777777" w:rsidTr="003D76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2195D" w14:textId="77777777" w:rsidR="00BF4EA6" w:rsidRPr="002C52B6" w:rsidRDefault="00BF4EA6" w:rsidP="00724D9D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Name of signatory </w:t>
            </w:r>
          </w:p>
        </w:tc>
      </w:tr>
      <w:tr w:rsidR="00724D9D" w:rsidRPr="002C52B6" w14:paraId="03A7C990" w14:textId="77777777" w:rsidTr="003D76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BCA2C" w14:textId="77777777" w:rsidR="00724D9D" w:rsidRPr="002C52B6" w:rsidRDefault="00724D9D" w:rsidP="00724D9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C52B6">
              <w:rPr>
                <w:rFonts w:asciiTheme="minorHAnsi" w:hAnsiTheme="minorHAnsi" w:cstheme="minorHAnsi"/>
              </w:rPr>
              <w:t>Role of signatory (e.g. chair, director or owner)</w:t>
            </w:r>
          </w:p>
        </w:tc>
      </w:tr>
    </w:tbl>
    <w:p w14:paraId="56EC490A" w14:textId="77777777" w:rsidR="00724D9D" w:rsidRDefault="00724D9D" w:rsidP="00451801"/>
    <w:sectPr w:rsidR="00724D9D" w:rsidSect="00BF4EA6">
      <w:footerReference w:type="default" r:id="rId8"/>
      <w:pgSz w:w="11906" w:h="16838"/>
      <w:pgMar w:top="450" w:right="1440" w:bottom="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509D1" w14:textId="77777777" w:rsidR="007547D2" w:rsidRDefault="007547D2" w:rsidP="006E04C0">
      <w:r>
        <w:separator/>
      </w:r>
    </w:p>
  </w:endnote>
  <w:endnote w:type="continuationSeparator" w:id="0">
    <w:p w14:paraId="4A5D935B" w14:textId="77777777" w:rsidR="007547D2" w:rsidRDefault="007547D2" w:rsidP="006E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4F2FC" w14:textId="77777777" w:rsidR="006E04C0" w:rsidRDefault="006E04C0">
    <w:pPr>
      <w:pStyle w:val="Footer"/>
    </w:pPr>
  </w:p>
  <w:p w14:paraId="1B3A5052" w14:textId="77777777" w:rsidR="00E7241B" w:rsidRDefault="00E72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EE168" w14:textId="77777777" w:rsidR="007547D2" w:rsidRDefault="007547D2" w:rsidP="006E04C0">
      <w:r>
        <w:separator/>
      </w:r>
    </w:p>
  </w:footnote>
  <w:footnote w:type="continuationSeparator" w:id="0">
    <w:p w14:paraId="35D652B1" w14:textId="77777777" w:rsidR="007547D2" w:rsidRDefault="007547D2" w:rsidP="006E0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746EB"/>
    <w:multiLevelType w:val="hybridMultilevel"/>
    <w:tmpl w:val="E1A87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14239"/>
    <w:multiLevelType w:val="hybridMultilevel"/>
    <w:tmpl w:val="B0D09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35036"/>
    <w:multiLevelType w:val="hybridMultilevel"/>
    <w:tmpl w:val="DA1AD7F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269688C"/>
    <w:multiLevelType w:val="hybridMultilevel"/>
    <w:tmpl w:val="1666C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37A46"/>
    <w:multiLevelType w:val="hybridMultilevel"/>
    <w:tmpl w:val="6310F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61E09"/>
    <w:multiLevelType w:val="hybridMultilevel"/>
    <w:tmpl w:val="D77A1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13C0B"/>
    <w:multiLevelType w:val="hybridMultilevel"/>
    <w:tmpl w:val="58644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03E1A"/>
    <w:multiLevelType w:val="hybridMultilevel"/>
    <w:tmpl w:val="38406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801"/>
    <w:rsid w:val="00087D2B"/>
    <w:rsid w:val="0019087A"/>
    <w:rsid w:val="001C14BB"/>
    <w:rsid w:val="001E4E56"/>
    <w:rsid w:val="00222C78"/>
    <w:rsid w:val="002C52B6"/>
    <w:rsid w:val="00451801"/>
    <w:rsid w:val="00457C1D"/>
    <w:rsid w:val="00610201"/>
    <w:rsid w:val="006E04C0"/>
    <w:rsid w:val="00724D9D"/>
    <w:rsid w:val="007547D2"/>
    <w:rsid w:val="00987128"/>
    <w:rsid w:val="00A24F05"/>
    <w:rsid w:val="00B40581"/>
    <w:rsid w:val="00BF11D0"/>
    <w:rsid w:val="00BF4EA6"/>
    <w:rsid w:val="00C4514D"/>
    <w:rsid w:val="00C5192D"/>
    <w:rsid w:val="00C66991"/>
    <w:rsid w:val="00C73B14"/>
    <w:rsid w:val="00DB66E1"/>
    <w:rsid w:val="00DD385F"/>
    <w:rsid w:val="00E04214"/>
    <w:rsid w:val="00E6087E"/>
    <w:rsid w:val="00E7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EC4CE"/>
  <w15:docId w15:val="{66F1C8FD-3AC3-4058-9BAE-65E144BD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0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qFormat/>
    <w:rsid w:val="00451801"/>
    <w:pPr>
      <w:pageBreakBefore/>
      <w:jc w:val="center"/>
    </w:pPr>
    <w:rPr>
      <w:b/>
      <w:sz w:val="36"/>
    </w:rPr>
  </w:style>
  <w:style w:type="paragraph" w:customStyle="1" w:styleId="H2">
    <w:name w:val="H2"/>
    <w:basedOn w:val="Normal"/>
    <w:next w:val="Normal"/>
    <w:qFormat/>
    <w:rsid w:val="00451801"/>
    <w:pPr>
      <w:keepNext/>
    </w:pPr>
    <w:rPr>
      <w:rFonts w:cs="Arial"/>
      <w:b/>
    </w:rPr>
  </w:style>
  <w:style w:type="paragraph" w:customStyle="1" w:styleId="MeetsEYFS">
    <w:name w:val="Meets EYFS"/>
    <w:basedOn w:val="Normal"/>
    <w:qFormat/>
    <w:rsid w:val="00451801"/>
    <w:pPr>
      <w:jc w:val="left"/>
    </w:pPr>
    <w:rPr>
      <w:sz w:val="20"/>
    </w:rPr>
  </w:style>
  <w:style w:type="paragraph" w:customStyle="1" w:styleId="deleteasappropriate">
    <w:name w:val="delete as appropriate"/>
    <w:basedOn w:val="Normal"/>
    <w:qFormat/>
    <w:rsid w:val="00451801"/>
    <w:rPr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6E04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4C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04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4C0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4C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4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Mason (NDNA)</dc:creator>
  <cp:lastModifiedBy>Pear Tree Nursery</cp:lastModifiedBy>
  <cp:revision>2</cp:revision>
  <cp:lastPrinted>2018-09-18T08:24:00Z</cp:lastPrinted>
  <dcterms:created xsi:type="dcterms:W3CDTF">2020-02-18T15:51:00Z</dcterms:created>
  <dcterms:modified xsi:type="dcterms:W3CDTF">2020-02-18T15:51:00Z</dcterms:modified>
</cp:coreProperties>
</file>